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EA" w:rsidRPr="00CC6E1F" w:rsidRDefault="00CD0DEA" w:rsidP="00CC6E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1E34D3" w:rsidRPr="00CC6E1F"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CD0DEA" w:rsidRPr="00CC6E1F" w:rsidRDefault="00CD0DEA" w:rsidP="00CC6E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b/>
          <w:sz w:val="28"/>
          <w:szCs w:val="28"/>
          <w:lang w:val="kk-KZ"/>
        </w:rPr>
        <w:t>Блок 1.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БАҚ-тағы өнер насихатының негізгі мәселелері</w:t>
      </w:r>
      <w:r w:rsidR="00CC6E1F">
        <w:rPr>
          <w:rFonts w:ascii="Times New Roman" w:hAnsi="Times New Roman" w:cs="Times New Roman"/>
          <w:i/>
          <w:sz w:val="28"/>
          <w:szCs w:val="28"/>
          <w:lang w:val="kk-KZ"/>
        </w:rPr>
        <w:t>н анықтаң</w:t>
      </w:r>
      <w:bookmarkStart w:id="0" w:name="_GoBack"/>
      <w:bookmarkEnd w:id="0"/>
      <w:r w:rsidR="00673A50"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ыз 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БАҚ-тағы ұлттық өнер насихатының проблемалары мен перспективалары</w:t>
      </w:r>
      <w:r w:rsidR="00673A5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на талдау жасаңыз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Эфирдегі өнер насихатының классификациясы</w:t>
      </w:r>
      <w:r w:rsidR="00673A50"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на түсінік беріңіз 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CC6E1F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Көркем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журналистиканың саяси-әлеуметтік астары мен психологиялық аспектілері</w:t>
      </w:r>
      <w:r w:rsidR="00673A5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нің дамуын сатылай корсетіңіз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CC6E1F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Көркем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журналистикадағы мемлекеттік мониторинг пен тәуелсіз сарапшы пікірі</w:t>
      </w:r>
      <w:r w:rsidR="00C01A65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 талдап көрсетіңіз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DB0529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Өнер насихатының өмірлік маңызы</w:t>
      </w:r>
      <w:r w:rsidR="00C01A65" w:rsidRPr="00CC6E1F">
        <w:rPr>
          <w:rFonts w:ascii="Times New Roman" w:hAnsi="Times New Roman" w:cs="Times New Roman"/>
          <w:sz w:val="28"/>
          <w:szCs w:val="28"/>
          <w:lang w:val="kk-KZ"/>
        </w:rPr>
        <w:t>на анықтама беріңіз</w:t>
      </w:r>
    </w:p>
    <w:p w:rsidR="00DB0529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Әл- Фарабидің музыкалық трактаттарындағы негізгі тұжырымдар</w:t>
      </w:r>
      <w:r w:rsidR="00C01A65" w:rsidRPr="00CC6E1F">
        <w:rPr>
          <w:rFonts w:ascii="Times New Roman" w:hAnsi="Times New Roman" w:cs="Times New Roman"/>
          <w:sz w:val="28"/>
          <w:szCs w:val="28"/>
          <w:lang w:val="kk-KZ"/>
        </w:rPr>
        <w:t>ын талдап көрсетіңіз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529" w:rsidRPr="00CC6E1F">
        <w:rPr>
          <w:rFonts w:ascii="Times New Roman" w:hAnsi="Times New Roman" w:cs="Times New Roman"/>
          <w:sz w:val="28"/>
          <w:szCs w:val="28"/>
          <w:lang w:val="kk-KZ"/>
        </w:rPr>
        <w:t>Өнердің қай түрін қалайсыз?</w:t>
      </w:r>
      <w:r w:rsidR="006575DA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1A65" w:rsidRPr="00CC6E1F">
        <w:rPr>
          <w:rFonts w:ascii="Times New Roman" w:hAnsi="Times New Roman" w:cs="Times New Roman"/>
          <w:sz w:val="28"/>
          <w:szCs w:val="28"/>
          <w:lang w:val="kk-KZ"/>
        </w:rPr>
        <w:t>Мысал келтіріп көрсетіңіз.</w:t>
      </w:r>
    </w:p>
    <w:p w:rsidR="00DB0529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«Қазақстан»  ұлттық арнасындағы өнер насихатының сипаттамасы</w:t>
      </w:r>
      <w:r w:rsidR="005A1119" w:rsidRPr="00CC6E1F">
        <w:rPr>
          <w:rFonts w:ascii="Times New Roman" w:hAnsi="Times New Roman" w:cs="Times New Roman"/>
          <w:sz w:val="28"/>
          <w:szCs w:val="28"/>
          <w:lang w:val="kk-KZ"/>
        </w:rPr>
        <w:t>н талқылап беріңіз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B0529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Басылым беттеріндегі өнер адамдарының  образдарын ұлттық  көзқарас тұрғысынан талдау</w:t>
      </w:r>
      <w:r w:rsidR="005A1119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көрсетіңіз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4794C" w:rsidRPr="00CC6E1F" w:rsidRDefault="00CD0DEA" w:rsidP="00CC6E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b/>
          <w:sz w:val="28"/>
          <w:szCs w:val="28"/>
          <w:lang w:val="kk-KZ"/>
        </w:rPr>
        <w:t>Блок 2.</w:t>
      </w:r>
    </w:p>
    <w:p w:rsidR="00447D32" w:rsidRPr="00CC6E1F" w:rsidRDefault="00CC6E1F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Көркем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журналистиканың тақырыптық-мазмұндық сипаты мен жанрлық-пішіндік ерекшеліктері</w:t>
      </w:r>
      <w:r w:rsidR="00C143B1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 баяндап беріңіз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CC6E1F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Көркем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журналистикадағы дерек пен дәйек: сценарийдегі оқиға желісі мен ой сабақтастығы</w:t>
      </w:r>
      <w:r w:rsidR="00F7051E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на салыстырмалы талдау жасаңыз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Өнер адамының шығармашылық портретін жасаудағы тарихи принциптер мен көркемдік әдіс-тәсілдер</w:t>
      </w:r>
      <w:r w:rsidR="00F7051E" w:rsidRPr="00CC6E1F">
        <w:rPr>
          <w:rFonts w:ascii="Times New Roman" w:hAnsi="Times New Roman" w:cs="Times New Roman"/>
          <w:i/>
          <w:sz w:val="28"/>
          <w:szCs w:val="28"/>
          <w:lang w:val="kk-KZ"/>
        </w:rPr>
        <w:t>ін көрсетіңіз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CC6E1F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КӨРКЕМ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 және эстетикалық талғам</w:t>
      </w:r>
      <w:r w:rsidR="00F7051E"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дегенді калай түсінесіз?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«Алтын қор» мұрағатында сақталатын өнер туындыларының, өнер тақырыбындағы деректі фильмдер мен телебағдарламалардың мәні мен маңызы</w:t>
      </w:r>
      <w:r w:rsidR="00F7051E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 көрсетіңіз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lastRenderedPageBreak/>
        <w:t>«Ана тілі» газетіндегі өнер насихаты туралы материалдар</w:t>
      </w:r>
      <w:r w:rsidR="00F7051E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ына 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051E" w:rsidRPr="00CC6E1F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>олу</w:t>
      </w:r>
      <w:r w:rsidR="00F7051E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 жасаңыз.</w:t>
      </w:r>
    </w:p>
    <w:p w:rsidR="00447D32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Қаржылық саясаттың  ұлттық өнер кеңістігіндегі алатын орны және аталмыш мәселенің  БАҚ –тағы көрінісі</w:t>
      </w:r>
      <w:r w:rsidR="00F7051E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н талдап көрсетіңіз </w:t>
      </w:r>
    </w:p>
    <w:p w:rsidR="00DB0529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БАҚ тағы  өнер тақырыбындағы ақпараттар және олардың берілу пішіндері , сондай-ақ, берілмей қалу себептеріне талдау жаса</w:t>
      </w:r>
      <w:r w:rsidR="00F7051E" w:rsidRPr="00CC6E1F">
        <w:rPr>
          <w:rFonts w:ascii="Times New Roman" w:hAnsi="Times New Roman" w:cs="Times New Roman"/>
          <w:sz w:val="28"/>
          <w:szCs w:val="28"/>
          <w:lang w:val="kk-KZ"/>
        </w:rPr>
        <w:t>ңыз.</w:t>
      </w:r>
    </w:p>
    <w:p w:rsidR="00DB0529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Абай мен Шекспир шығар</w:t>
      </w:r>
      <w:r w:rsidR="00F7051E" w:rsidRPr="00CC6E1F">
        <w:rPr>
          <w:rFonts w:ascii="Times New Roman" w:hAnsi="Times New Roman" w:cs="Times New Roman"/>
          <w:sz w:val="28"/>
          <w:szCs w:val="28"/>
          <w:lang w:val="kk-KZ"/>
        </w:rPr>
        <w:t>маларынан олардың автопортретіне салыстырмалы талдау жасаңыз.</w:t>
      </w:r>
    </w:p>
    <w:p w:rsidR="00DB0529" w:rsidRPr="00CC6E1F" w:rsidRDefault="00DB0529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Экрандағы, сахнадағы және  дау-дамай аясындағы эстетика</w:t>
      </w:r>
      <w:r w:rsidR="003E450E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ға сатылай талдау жасаңыз. </w:t>
      </w:r>
    </w:p>
    <w:p w:rsidR="008B72ED" w:rsidRPr="00CC6E1F" w:rsidRDefault="008B72ED" w:rsidP="00CC6E1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b/>
          <w:sz w:val="28"/>
          <w:szCs w:val="28"/>
          <w:lang w:val="kk-KZ"/>
        </w:rPr>
        <w:t>Блок 3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Өнер насихатындағы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журналистік позиция, шығармашылық қолтаңба және дүниетаным деңгейі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не анықтама беріңіз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Эфир жүргізушісі ретіндегі өнер адамының орны мен ролі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нңғ мақсаттарын көрсетіңіз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CC6E1F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КӨРКЕМ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 және аудитория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ның міндеттерін көрсетіңіз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Эфирдегі тізгінші журналист имиджі: типтік  кемшіліктері мен  кәсіби-шығармашылық тәсілдері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не сатылай талдау көрсетіңіз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CC6E1F" w:rsidP="00CC6E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>КӨРКЕМ</w:t>
      </w:r>
      <w:r w:rsidRPr="00CC6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ЖУРНАЛИСТИКА және кәсіби шеберлік критерийлері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н түсіндірің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і</w:t>
      </w:r>
      <w:r w:rsidR="00A16260" w:rsidRPr="00CC6E1F">
        <w:rPr>
          <w:rFonts w:ascii="Times New Roman" w:hAnsi="Times New Roman" w:cs="Times New Roman"/>
          <w:i/>
          <w:sz w:val="28"/>
          <w:szCs w:val="28"/>
          <w:lang w:val="kk-KZ"/>
        </w:rPr>
        <w:t>з</w:t>
      </w:r>
      <w:r w:rsidR="00447D32" w:rsidRPr="00CC6E1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7D32" w:rsidRPr="00CC6E1F" w:rsidRDefault="00447D32" w:rsidP="00CC6E1F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Интеллектуалдық журналистика мәтіндерінің бағалануы және өлшем критерийлері</w:t>
      </w:r>
      <w:r w:rsidR="00A054B0" w:rsidRPr="00CC6E1F">
        <w:rPr>
          <w:rFonts w:ascii="Times New Roman" w:hAnsi="Times New Roman" w:cs="Times New Roman"/>
          <w:sz w:val="28"/>
          <w:szCs w:val="28"/>
          <w:lang w:val="kk-KZ"/>
        </w:rPr>
        <w:t>н сипаттап беріңіз.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47D32" w:rsidRPr="00CC6E1F" w:rsidRDefault="00C77B6F" w:rsidP="00CC6E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Экрандағы, сахнадағы және  дау-дамай аясындағы эстетика</w:t>
      </w:r>
      <w:r w:rsidR="00A054B0" w:rsidRPr="00CC6E1F">
        <w:rPr>
          <w:rFonts w:ascii="Times New Roman" w:hAnsi="Times New Roman" w:cs="Times New Roman"/>
          <w:sz w:val="28"/>
          <w:szCs w:val="28"/>
          <w:lang w:val="kk-KZ"/>
        </w:rPr>
        <w:t>ға түсініктеме беріңіз</w:t>
      </w:r>
    </w:p>
    <w:p w:rsidR="00C77B6F" w:rsidRPr="00CC6E1F" w:rsidRDefault="00CC6E1F" w:rsidP="00CC6E1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  нарығында</w:t>
      </w:r>
      <w:r w:rsidR="00C77B6F" w:rsidRPr="00CC6E1F">
        <w:rPr>
          <w:rFonts w:ascii="Times New Roman" w:hAnsi="Times New Roman" w:cs="Times New Roman"/>
          <w:sz w:val="28"/>
          <w:szCs w:val="28"/>
          <w:lang w:val="kk-KZ"/>
        </w:rPr>
        <w:t>ғы шоубизнестің   саяси-экономикалық және әлеуметтік қырлары</w:t>
      </w:r>
      <w:r w:rsidR="00A054B0" w:rsidRPr="00CC6E1F">
        <w:rPr>
          <w:rFonts w:ascii="Times New Roman" w:hAnsi="Times New Roman" w:cs="Times New Roman"/>
          <w:sz w:val="28"/>
          <w:szCs w:val="28"/>
          <w:lang w:val="kk-KZ"/>
        </w:rPr>
        <w:t>н талдап беріңіз</w:t>
      </w:r>
      <w:r w:rsidR="00C77B6F"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C77B6F" w:rsidRPr="00CC6E1F" w:rsidRDefault="00C77B6F" w:rsidP="00CC6E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>Қазақ  газеттеріндегі өнер насихаты туралы материалдар</w:t>
      </w:r>
      <w:r w:rsidR="00A054B0" w:rsidRPr="00CC6E1F">
        <w:rPr>
          <w:rFonts w:ascii="Times New Roman" w:hAnsi="Times New Roman" w:cs="Times New Roman"/>
          <w:sz w:val="28"/>
          <w:szCs w:val="28"/>
          <w:lang w:val="kk-KZ"/>
        </w:rPr>
        <w:t>ын талдап беріңіз</w:t>
      </w:r>
      <w:r w:rsidRPr="00CC6E1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77B6F" w:rsidRPr="00CC6E1F" w:rsidRDefault="00C77B6F" w:rsidP="00CC6E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C6E1F">
        <w:rPr>
          <w:rFonts w:ascii="Times New Roman" w:hAnsi="Times New Roman" w:cs="Times New Roman"/>
          <w:sz w:val="28"/>
          <w:szCs w:val="28"/>
          <w:lang w:val="kk-KZ"/>
        </w:rPr>
        <w:t xml:space="preserve">«Қазақ әдебиеті» газетіндегі өнер тақырыбына жазылған  мақалаларды </w:t>
      </w:r>
      <w:r w:rsidR="00CC6E1F" w:rsidRPr="00CC6E1F">
        <w:rPr>
          <w:rFonts w:ascii="Times New Roman" w:hAnsi="Times New Roman" w:cs="Times New Roman"/>
          <w:sz w:val="28"/>
          <w:szCs w:val="28"/>
          <w:lang w:val="kk-KZ"/>
        </w:rPr>
        <w:t>сатылай талдап б</w:t>
      </w:r>
      <w:r w:rsidR="00A054B0" w:rsidRPr="00CC6E1F">
        <w:rPr>
          <w:rFonts w:ascii="Times New Roman" w:hAnsi="Times New Roman" w:cs="Times New Roman"/>
          <w:sz w:val="28"/>
          <w:szCs w:val="28"/>
          <w:lang w:val="kk-KZ"/>
        </w:rPr>
        <w:t>еріңіз.</w:t>
      </w:r>
    </w:p>
    <w:p w:rsidR="00C77B6F" w:rsidRPr="00447D32" w:rsidRDefault="00C77B6F" w:rsidP="00C77B6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D0DEA" w:rsidRPr="00CD0DEA" w:rsidRDefault="00CD0DEA">
      <w:pPr>
        <w:rPr>
          <w:lang w:val="kk-KZ"/>
        </w:rPr>
      </w:pPr>
    </w:p>
    <w:sectPr w:rsidR="00CD0DEA" w:rsidRPr="00CD0DEA" w:rsidSect="00F31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BEF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1D7E"/>
    <w:multiLevelType w:val="hybridMultilevel"/>
    <w:tmpl w:val="A6E2AA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C4442B5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7286E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A03F4"/>
    <w:multiLevelType w:val="hybridMultilevel"/>
    <w:tmpl w:val="E54AD8B8"/>
    <w:lvl w:ilvl="0" w:tplc="84EA65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53D0A"/>
    <w:multiLevelType w:val="hybridMultilevel"/>
    <w:tmpl w:val="68FE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0DEA"/>
    <w:rsid w:val="000E24D1"/>
    <w:rsid w:val="001E34D3"/>
    <w:rsid w:val="003E450E"/>
    <w:rsid w:val="00447D32"/>
    <w:rsid w:val="005A1119"/>
    <w:rsid w:val="005E679B"/>
    <w:rsid w:val="006575DA"/>
    <w:rsid w:val="00673A50"/>
    <w:rsid w:val="008B72ED"/>
    <w:rsid w:val="00A054B0"/>
    <w:rsid w:val="00A16260"/>
    <w:rsid w:val="00A363EB"/>
    <w:rsid w:val="00C01A65"/>
    <w:rsid w:val="00C143B1"/>
    <w:rsid w:val="00C77B6F"/>
    <w:rsid w:val="00CC6E1F"/>
    <w:rsid w:val="00CD0DEA"/>
    <w:rsid w:val="00DB0529"/>
    <w:rsid w:val="00E4794C"/>
    <w:rsid w:val="00F7051E"/>
    <w:rsid w:val="00FB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6141"/>
  <w15:docId w15:val="{2D582C3C-D929-4640-AD2A-F8DC2363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Mi</cp:lastModifiedBy>
  <cp:revision>18</cp:revision>
  <dcterms:created xsi:type="dcterms:W3CDTF">2019-01-04T13:38:00Z</dcterms:created>
  <dcterms:modified xsi:type="dcterms:W3CDTF">2022-08-28T14:01:00Z</dcterms:modified>
</cp:coreProperties>
</file>